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0C1" w:rsidRPr="008220C1" w:rsidRDefault="00196C89" w:rsidP="002E0EC9">
      <w:pPr>
        <w:jc w:val="center"/>
        <w:rPr>
          <w:b/>
          <w:color w:val="C00000"/>
          <w:sz w:val="80"/>
          <w:szCs w:val="80"/>
        </w:rPr>
      </w:pPr>
      <w:r w:rsidRPr="00196C89">
        <w:rPr>
          <w:b/>
          <w:color w:val="C00000"/>
          <w:sz w:val="80"/>
          <w:szCs w:val="80"/>
        </w:rPr>
        <w:t>IZLET V SAVIN</w:t>
      </w:r>
      <w:r w:rsidR="002E0EC9">
        <w:rPr>
          <w:b/>
          <w:color w:val="C00000"/>
          <w:sz w:val="80"/>
          <w:szCs w:val="80"/>
        </w:rPr>
        <w:t>J</w:t>
      </w:r>
      <w:r w:rsidRPr="00196C89">
        <w:rPr>
          <w:b/>
          <w:color w:val="C00000"/>
          <w:sz w:val="80"/>
          <w:szCs w:val="80"/>
        </w:rPr>
        <w:t>SKO DOLINO</w:t>
      </w:r>
    </w:p>
    <w:p w:rsidR="008220C1" w:rsidRPr="00465A6F" w:rsidRDefault="00196C89" w:rsidP="008220C1">
      <w:pPr>
        <w:pBdr>
          <w:bottom w:val="single" w:sz="6" w:space="8" w:color="0E1172"/>
        </w:pBdr>
        <w:tabs>
          <w:tab w:val="right" w:pos="9072"/>
        </w:tabs>
        <w:spacing w:after="600" w:line="240" w:lineRule="auto"/>
        <w:outlineLvl w:val="2"/>
        <w:rPr>
          <w:rFonts w:ascii="Helvetica" w:eastAsia="Times New Roman" w:hAnsi="Helvetica" w:cs="Helvetica"/>
          <w:b/>
          <w:color w:val="0E1172"/>
          <w:sz w:val="40"/>
          <w:szCs w:val="40"/>
          <w:lang w:eastAsia="sl-SI"/>
        </w:rPr>
      </w:pPr>
      <w:bookmarkStart w:id="0" w:name="_GoBack"/>
      <w:bookmarkEnd w:id="0"/>
      <w:r w:rsidRPr="00465A6F">
        <w:rPr>
          <w:rFonts w:ascii="Helvetica" w:eastAsia="Times New Roman" w:hAnsi="Helvetica" w:cs="Helvetica"/>
          <w:b/>
          <w:color w:val="0E1172"/>
          <w:sz w:val="40"/>
          <w:szCs w:val="40"/>
          <w:lang w:eastAsia="sl-SI"/>
        </w:rPr>
        <w:t>Voden ogled mozirskega gaja</w:t>
      </w:r>
      <w:r w:rsidR="008220C1" w:rsidRPr="00465A6F">
        <w:rPr>
          <w:rFonts w:ascii="Helvetica" w:eastAsia="Times New Roman" w:hAnsi="Helvetica" w:cs="Helvetica"/>
          <w:b/>
          <w:color w:val="0E1172"/>
          <w:sz w:val="40"/>
          <w:szCs w:val="40"/>
          <w:lang w:eastAsia="sl-SI"/>
        </w:rPr>
        <w:tab/>
      </w:r>
    </w:p>
    <w:p w:rsidR="008220C1" w:rsidRPr="008220C1" w:rsidRDefault="008220C1" w:rsidP="008220C1">
      <w:pPr>
        <w:shd w:val="clear" w:color="auto" w:fill="FFFFFF"/>
        <w:spacing w:before="150" w:after="150" w:line="240" w:lineRule="auto"/>
        <w:outlineLvl w:val="3"/>
        <w:rPr>
          <w:rFonts w:ascii="Times New Roman" w:eastAsia="Times New Roman" w:hAnsi="Times New Roman" w:cs="Times New Roman"/>
          <w:sz w:val="27"/>
          <w:szCs w:val="27"/>
          <w:lang w:eastAsia="sl-SI"/>
        </w:rPr>
      </w:pPr>
      <w:r w:rsidRPr="008220C1">
        <w:rPr>
          <w:rFonts w:ascii="Times New Roman" w:eastAsia="Times New Roman" w:hAnsi="Times New Roman" w:cs="Times New Roman"/>
          <w:sz w:val="40"/>
          <w:szCs w:val="40"/>
          <w:lang w:eastAsia="sl-SI"/>
        </w:rPr>
        <w:t>Na ogledu boste z vodičem doživeli vse lepote parka, njegovih etnoloških in naravnih znamenitosti</w:t>
      </w:r>
      <w:r w:rsidRPr="008220C1">
        <w:rPr>
          <w:rFonts w:ascii="Times New Roman" w:eastAsia="Times New Roman" w:hAnsi="Times New Roman" w:cs="Times New Roman"/>
          <w:sz w:val="27"/>
          <w:szCs w:val="27"/>
          <w:lang w:eastAsia="sl-SI"/>
        </w:rPr>
        <w:t>.</w:t>
      </w:r>
    </w:p>
    <w:p w:rsidR="008220C1" w:rsidRPr="008220C1" w:rsidRDefault="008220C1">
      <w:pPr>
        <w:rPr>
          <w:noProof/>
          <w:lang w:eastAsia="sl-SI"/>
        </w:rPr>
      </w:pPr>
    </w:p>
    <w:p w:rsidR="00196C89" w:rsidRPr="008220C1" w:rsidRDefault="00196C89" w:rsidP="00196C89">
      <w:r>
        <w:rPr>
          <w:noProof/>
          <w:lang w:eastAsia="sl-SI"/>
        </w:rPr>
        <w:drawing>
          <wp:inline distT="0" distB="0" distL="0" distR="0" wp14:anchorId="32905C1C" wp14:editId="5F6DBAF8">
            <wp:extent cx="5760720" cy="2297430"/>
            <wp:effectExtent l="0" t="0" r="0" b="7620"/>
            <wp:docPr id="1" name="Slika 1" descr="http://www.mozirskigaj.com/wp-content/uploads/2016/09/gaj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ozirskigaj.com/wp-content/uploads/2016/09/gaj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297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6C89" w:rsidRPr="00196C89" w:rsidRDefault="00465A6F" w:rsidP="00196C89">
      <w:pPr>
        <w:pBdr>
          <w:bottom w:val="single" w:sz="6" w:space="8" w:color="0E1172"/>
        </w:pBdr>
        <w:spacing w:after="600" w:line="240" w:lineRule="auto"/>
        <w:outlineLvl w:val="2"/>
        <w:rPr>
          <w:rFonts w:ascii="Times New Roman" w:eastAsia="Times New Roman" w:hAnsi="Times New Roman" w:cs="Times New Roman"/>
          <w:b/>
          <w:color w:val="0E1172"/>
          <w:sz w:val="40"/>
          <w:szCs w:val="40"/>
          <w:lang w:eastAsia="sl-SI"/>
        </w:rPr>
      </w:pPr>
      <w:r>
        <w:rPr>
          <w:noProof/>
          <w:lang w:eastAsia="sl-SI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3241675</wp:posOffset>
            </wp:positionH>
            <wp:positionV relativeFrom="paragraph">
              <wp:posOffset>18415</wp:posOffset>
            </wp:positionV>
            <wp:extent cx="2514600" cy="1671955"/>
            <wp:effectExtent l="0" t="0" r="0" b="4445"/>
            <wp:wrapTight wrapText="bothSides">
              <wp:wrapPolygon edited="0">
                <wp:start x="0" y="0"/>
                <wp:lineTo x="0" y="21411"/>
                <wp:lineTo x="21436" y="21411"/>
                <wp:lineTo x="21436" y="0"/>
                <wp:lineTo x="0" y="0"/>
              </wp:wrapPolygon>
            </wp:wrapTight>
            <wp:docPr id="2" name="Slika 2" descr="Muzej gozdarstva in lesarst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uzej gozdarstva in lesarstv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67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6C89" w:rsidRPr="00196C89">
        <w:rPr>
          <w:rFonts w:ascii="Times New Roman" w:eastAsia="Times New Roman" w:hAnsi="Times New Roman" w:cs="Times New Roman"/>
          <w:b/>
          <w:color w:val="0E1172"/>
          <w:sz w:val="40"/>
          <w:szCs w:val="40"/>
          <w:lang w:eastAsia="sl-SI"/>
        </w:rPr>
        <w:t>Muzej gozdarstva in lesarstva</w:t>
      </w:r>
    </w:p>
    <w:p w:rsidR="00465A6F" w:rsidRPr="00465A6F" w:rsidRDefault="00196C89" w:rsidP="00196C89">
      <w:pPr>
        <w:spacing w:after="300" w:line="293" w:lineRule="atLeast"/>
        <w:textAlignment w:val="top"/>
        <w:rPr>
          <w:noProof/>
          <w:lang w:eastAsia="sl-SI"/>
        </w:rPr>
      </w:pPr>
      <w:r w:rsidRPr="00196C89">
        <w:rPr>
          <w:rFonts w:ascii="Times New Roman" w:eastAsia="Times New Roman" w:hAnsi="Times New Roman" w:cs="Times New Roman"/>
          <w:color w:val="333333"/>
          <w:sz w:val="40"/>
          <w:szCs w:val="40"/>
          <w:lang w:eastAsia="sl-SI"/>
        </w:rPr>
        <w:t>Popeljali vas bomo v čas nekdanjih gozdarskih in lesarskih delavcev Zgornje Savinjske doline. Podoživeli boste njihovo življenje, že pozabljene običaje in načine dela v času brez sodobnih pripomočkov. Predstavili vam bomo zanimivosti o gozdovih, drevesih in lesu, sami pa boste lahko preverili svoje poznavanje domačih drevesnih vrst.</w:t>
      </w:r>
      <w:r w:rsidR="008220C1" w:rsidRPr="008220C1">
        <w:rPr>
          <w:noProof/>
          <w:lang w:eastAsia="sl-SI"/>
        </w:rPr>
        <w:t xml:space="preserve"> </w:t>
      </w:r>
    </w:p>
    <w:p w:rsidR="00465A6F" w:rsidRPr="00465A6F" w:rsidRDefault="00465A6F" w:rsidP="00465A6F">
      <w:pPr>
        <w:pBdr>
          <w:bottom w:val="single" w:sz="6" w:space="8" w:color="0E1172"/>
        </w:pBdr>
        <w:tabs>
          <w:tab w:val="right" w:pos="9072"/>
        </w:tabs>
        <w:spacing w:after="600" w:line="240" w:lineRule="auto"/>
        <w:outlineLvl w:val="2"/>
        <w:rPr>
          <w:rFonts w:ascii="Times New Roman" w:eastAsia="Times New Roman" w:hAnsi="Times New Roman" w:cs="Times New Roman"/>
          <w:b/>
          <w:color w:val="0E1172"/>
          <w:sz w:val="40"/>
          <w:szCs w:val="40"/>
          <w:lang w:eastAsia="sl-SI"/>
        </w:rPr>
      </w:pPr>
      <w:r w:rsidRPr="00465A6F">
        <w:rPr>
          <w:rFonts w:ascii="Times New Roman" w:eastAsia="Times New Roman" w:hAnsi="Times New Roman" w:cs="Times New Roman"/>
          <w:b/>
          <w:color w:val="0E1172"/>
          <w:sz w:val="40"/>
          <w:szCs w:val="40"/>
          <w:lang w:eastAsia="sl-SI"/>
        </w:rPr>
        <w:t>Kosilo na turistični kmetiji Dobravc</w:t>
      </w:r>
      <w:r w:rsidRPr="00465A6F">
        <w:rPr>
          <w:rFonts w:ascii="Times New Roman" w:eastAsia="Times New Roman" w:hAnsi="Times New Roman" w:cs="Times New Roman"/>
          <w:b/>
          <w:color w:val="0E1172"/>
          <w:sz w:val="40"/>
          <w:szCs w:val="40"/>
          <w:lang w:eastAsia="sl-SI"/>
        </w:rPr>
        <w:tab/>
      </w:r>
    </w:p>
    <w:p w:rsidR="005809D8" w:rsidRPr="00196C89" w:rsidRDefault="005809D8" w:rsidP="00465A6F"/>
    <w:sectPr w:rsidR="005809D8" w:rsidRPr="00196C89" w:rsidSect="008220C1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7B1A" w:rsidRDefault="00657B1A" w:rsidP="00196C89">
      <w:pPr>
        <w:spacing w:after="0" w:line="240" w:lineRule="auto"/>
      </w:pPr>
      <w:r>
        <w:separator/>
      </w:r>
    </w:p>
  </w:endnote>
  <w:endnote w:type="continuationSeparator" w:id="0">
    <w:p w:rsidR="00657B1A" w:rsidRDefault="00657B1A" w:rsidP="00196C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7B1A" w:rsidRDefault="00657B1A" w:rsidP="00196C89">
      <w:pPr>
        <w:spacing w:after="0" w:line="240" w:lineRule="auto"/>
      </w:pPr>
      <w:r>
        <w:separator/>
      </w:r>
    </w:p>
  </w:footnote>
  <w:footnote w:type="continuationSeparator" w:id="0">
    <w:p w:rsidR="00657B1A" w:rsidRDefault="00657B1A" w:rsidP="00196C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C89"/>
    <w:rsid w:val="00196C89"/>
    <w:rsid w:val="002E0EC9"/>
    <w:rsid w:val="00343893"/>
    <w:rsid w:val="00465A6F"/>
    <w:rsid w:val="005809D8"/>
    <w:rsid w:val="00657B1A"/>
    <w:rsid w:val="00822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345CCE-2FCE-474A-9344-6C7E38635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196C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96C89"/>
  </w:style>
  <w:style w:type="paragraph" w:styleId="Noga">
    <w:name w:val="footer"/>
    <w:basedOn w:val="Navaden"/>
    <w:link w:val="NogaZnak"/>
    <w:uiPriority w:val="99"/>
    <w:unhideWhenUsed/>
    <w:rsid w:val="00196C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96C89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465A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65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55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Sečnik Špela</dc:creator>
  <cp:keywords/>
  <dc:description/>
  <cp:lastModifiedBy>Sečnik Špela</cp:lastModifiedBy>
  <cp:revision>2</cp:revision>
  <cp:lastPrinted>2018-05-07T08:38:00Z</cp:lastPrinted>
  <dcterms:created xsi:type="dcterms:W3CDTF">2018-05-07T08:52:00Z</dcterms:created>
  <dcterms:modified xsi:type="dcterms:W3CDTF">2018-05-07T08:52:00Z</dcterms:modified>
</cp:coreProperties>
</file>